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7229"/>
        <w:gridCol w:w="2127"/>
      </w:tblGrid>
      <w:tr w:rsidR="00817B4B" w:rsidTr="00FA1D08">
        <w:trPr>
          <w:trHeight w:val="107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4B" w:rsidRDefault="00817B4B" w:rsidP="00FA1D08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KARTA  USŁUGI  </w:t>
            </w:r>
          </w:p>
          <w:p w:rsidR="00817B4B" w:rsidRDefault="00817B4B" w:rsidP="00FA1D0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URZĄD GMINY MALECHOWO ; MALECHOWO 22A ; 76-142 MALECHOWO</w:t>
            </w:r>
          </w:p>
          <w:p w:rsidR="00817B4B" w:rsidRDefault="00817B4B" w:rsidP="00FA1D08">
            <w:pPr>
              <w:pStyle w:val="NormalnyWeb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Tel. (94) 3184-213, 214, 092; Fax. (94) 3184-305</w:t>
            </w:r>
          </w:p>
          <w:p w:rsidR="00817B4B" w:rsidRDefault="00817B4B" w:rsidP="00FA1D08">
            <w:pPr>
              <w:spacing w:after="0" w:line="256" w:lineRule="auto"/>
              <w:jc w:val="center"/>
            </w:pPr>
            <w:r>
              <w:rPr>
                <w:sz w:val="18"/>
                <w:szCs w:val="18"/>
              </w:rPr>
              <w:t xml:space="preserve">Strona internetowa: </w:t>
            </w:r>
            <w:hyperlink r:id="rId5" w:history="1">
              <w:r>
                <w:rPr>
                  <w:rStyle w:val="Hipercze"/>
                  <w:sz w:val="18"/>
                  <w:szCs w:val="18"/>
                </w:rPr>
                <w:t>www.malechowo.pl</w:t>
              </w:r>
            </w:hyperlink>
            <w:r>
              <w:rPr>
                <w:sz w:val="18"/>
                <w:szCs w:val="18"/>
              </w:rPr>
              <w:t xml:space="preserve">  ;   Strona BIP: http://ug.malechowo.ibip.pl</w:t>
            </w:r>
          </w:p>
        </w:tc>
      </w:tr>
      <w:tr w:rsidR="00817B4B" w:rsidTr="00FA1D08">
        <w:trPr>
          <w:trHeight w:val="13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B4B" w:rsidRDefault="00817B4B" w:rsidP="00FA1D0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B4B" w:rsidRDefault="00817B4B" w:rsidP="00FA1D08">
            <w:pPr>
              <w:spacing w:after="0" w:line="256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E70B1A2" wp14:editId="745B97BA">
                  <wp:extent cx="447675" cy="542925"/>
                  <wp:effectExtent l="0" t="0" r="9525" b="9525"/>
                  <wp:docPr id="1" name="Obraz 1" descr="Znalezione obrazy dla zapytania herb gminy Malecho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herb gminy Malecho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4B" w:rsidRDefault="00817B4B" w:rsidP="00FA1D08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7B4B" w:rsidRDefault="00E254A6" w:rsidP="00112975">
            <w:pPr>
              <w:pStyle w:val="Default"/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WNIOSEK </w:t>
            </w:r>
            <w:r w:rsidR="00112975">
              <w:rPr>
                <w:rFonts w:asciiTheme="minorHAnsi" w:hAnsiTheme="minorHAnsi"/>
                <w:b/>
              </w:rPr>
              <w:t xml:space="preserve">DLA OSÓB ZAMIERZAJĄCYCH DOKONAĆ JEDNORAZOWEGO WNIESIENIA OPŁATY ZA PRZEKSZTAŁCENIE PRAWA UŻYTKOWANIA WIECZYSTEGO W PRAWO WŁASNOŚCI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B4B" w:rsidRDefault="00817B4B" w:rsidP="00FA1D08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</w:p>
          <w:p w:rsidR="00817B4B" w:rsidRDefault="00E254A6" w:rsidP="00FA1D0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karty: RGK.I-</w:t>
            </w:r>
            <w:r w:rsidR="00C870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817B4B" w:rsidRDefault="002C7353" w:rsidP="00FA1D0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 dnia </w:t>
            </w:r>
            <w:r w:rsidR="00112975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817B4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12975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817B4B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 w:rsidR="0011297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17B4B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  <w:p w:rsidR="00817B4B" w:rsidRDefault="00817B4B" w:rsidP="00FA1D08">
            <w:pPr>
              <w:spacing w:after="0" w:line="256" w:lineRule="auto"/>
              <w:jc w:val="center"/>
            </w:pPr>
          </w:p>
        </w:tc>
      </w:tr>
    </w:tbl>
    <w:p w:rsidR="00817B4B" w:rsidRDefault="00817B4B" w:rsidP="00817B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17B4B" w:rsidRDefault="00817B4B" w:rsidP="00817B4B">
      <w:pPr>
        <w:spacing w:after="0"/>
        <w:rPr>
          <w:rFonts w:ascii="Times New Roman" w:hAnsi="Times New Roman"/>
          <w:sz w:val="24"/>
          <w:szCs w:val="24"/>
        </w:rPr>
      </w:pPr>
    </w:p>
    <w:p w:rsidR="00817B4B" w:rsidRDefault="00817B4B" w:rsidP="00817B4B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ZAKRES ŚWIADCZONYCH  USŁUG</w:t>
      </w:r>
    </w:p>
    <w:p w:rsidR="00817B4B" w:rsidRPr="00112975" w:rsidRDefault="00817B4B" w:rsidP="00817B4B">
      <w:pPr>
        <w:spacing w:after="0" w:line="276" w:lineRule="auto"/>
        <w:jc w:val="both"/>
        <w:rPr>
          <w:rFonts w:ascii="Times New Roman" w:hAnsi="Times New Roman"/>
        </w:rPr>
      </w:pPr>
    </w:p>
    <w:p w:rsidR="00817B4B" w:rsidRPr="00112975" w:rsidRDefault="00817B4B" w:rsidP="00113714">
      <w:pPr>
        <w:spacing w:after="0" w:line="276" w:lineRule="auto"/>
        <w:jc w:val="both"/>
      </w:pPr>
      <w:r w:rsidRPr="00112975">
        <w:rPr>
          <w:rFonts w:ascii="Times New Roman" w:hAnsi="Times New Roman"/>
        </w:rPr>
        <w:t xml:space="preserve">Usługa umożliwia </w:t>
      </w:r>
      <w:r w:rsidR="00112975" w:rsidRPr="00112975">
        <w:rPr>
          <w:rFonts w:ascii="Times New Roman" w:hAnsi="Times New Roman"/>
        </w:rPr>
        <w:t>wniesienia opłaty jednorazowej za przekształcenie.</w:t>
      </w:r>
    </w:p>
    <w:p w:rsidR="00817B4B" w:rsidRDefault="00817B4B" w:rsidP="00817B4B">
      <w:pPr>
        <w:spacing w:after="0" w:line="276" w:lineRule="auto"/>
        <w:rPr>
          <w:rFonts w:ascii="Times New Roman" w:hAnsi="Times New Roman"/>
        </w:rPr>
      </w:pPr>
    </w:p>
    <w:p w:rsidR="00817B4B" w:rsidRDefault="00817B4B" w:rsidP="00817B4B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WYMAGANE DOKUMENTY DO ZAŁATWIENIA SPRAWY</w:t>
      </w:r>
    </w:p>
    <w:p w:rsidR="00800BBD" w:rsidRDefault="00800BBD" w:rsidP="00817B4B">
      <w:pPr>
        <w:spacing w:after="0" w:line="276" w:lineRule="auto"/>
        <w:rPr>
          <w:rFonts w:ascii="Times New Roman" w:hAnsi="Times New Roman"/>
          <w:b/>
        </w:rPr>
      </w:pPr>
    </w:p>
    <w:p w:rsidR="00800BBD" w:rsidRDefault="00800BBD" w:rsidP="00800BBD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zgłoszenie zamiaru wniesienia opłaty jednorazowej.</w:t>
      </w:r>
    </w:p>
    <w:p w:rsidR="00817B4B" w:rsidRDefault="00817B4B" w:rsidP="00F34566">
      <w:pPr>
        <w:pStyle w:val="Bezodstpw"/>
        <w:spacing w:line="276" w:lineRule="auto"/>
        <w:jc w:val="both"/>
        <w:rPr>
          <w:rFonts w:ascii="Times New Roman" w:hAnsi="Times New Roman"/>
          <w:lang w:eastAsia="pl-PL"/>
        </w:rPr>
      </w:pPr>
    </w:p>
    <w:p w:rsidR="00817B4B" w:rsidRDefault="00817B4B" w:rsidP="00817B4B">
      <w:pPr>
        <w:spacing w:after="0" w:line="276" w:lineRule="auto"/>
      </w:pPr>
      <w:r>
        <w:rPr>
          <w:rFonts w:ascii="Times New Roman" w:hAnsi="Times New Roman"/>
          <w:b/>
        </w:rPr>
        <w:t>3. ZŁOŻENIE WNIOSKU DROGĄ ELEKT</w:t>
      </w:r>
      <w:r w:rsidR="006D2E36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ONICZNĄ</w:t>
      </w:r>
      <w:r>
        <w:rPr>
          <w:rFonts w:ascii="Times New Roman" w:hAnsi="Times New Roman"/>
        </w:rPr>
        <w:t xml:space="preserve"> </w:t>
      </w:r>
      <w:r w:rsidR="00015B18">
        <w:rPr>
          <w:rFonts w:ascii="Times New Roman" w:hAnsi="Times New Roman"/>
          <w:b/>
        </w:rPr>
        <w:t>– NIE</w:t>
      </w:r>
    </w:p>
    <w:p w:rsidR="00817B4B" w:rsidRDefault="00817B4B" w:rsidP="00817B4B">
      <w:pPr>
        <w:spacing w:after="0" w:line="276" w:lineRule="auto"/>
        <w:rPr>
          <w:rFonts w:ascii="Times New Roman" w:hAnsi="Times New Roman"/>
          <w:b/>
          <w:u w:val="single"/>
        </w:rPr>
      </w:pPr>
    </w:p>
    <w:p w:rsidR="00817B4B" w:rsidRDefault="00817B4B" w:rsidP="00817B4B">
      <w:pPr>
        <w:spacing w:after="0" w:line="276" w:lineRule="auto"/>
      </w:pPr>
      <w:proofErr w:type="spellStart"/>
      <w:r>
        <w:rPr>
          <w:rFonts w:ascii="Times New Roman" w:hAnsi="Times New Roman"/>
          <w:u w:val="single"/>
        </w:rPr>
        <w:t>ePUAP</w:t>
      </w:r>
      <w:proofErr w:type="spellEnd"/>
      <w:r>
        <w:rPr>
          <w:rFonts w:ascii="Times New Roman" w:hAnsi="Times New Roman"/>
          <w:u w:val="single"/>
        </w:rPr>
        <w:t>:/</w:t>
      </w:r>
      <w:proofErr w:type="spellStart"/>
      <w:r>
        <w:rPr>
          <w:rFonts w:ascii="Times New Roman" w:hAnsi="Times New Roman"/>
          <w:u w:val="single"/>
        </w:rPr>
        <w:t>ugmalechowo</w:t>
      </w:r>
      <w:proofErr w:type="spellEnd"/>
      <w:r>
        <w:rPr>
          <w:rFonts w:ascii="Times New Roman" w:hAnsi="Times New Roman"/>
          <w:u w:val="single"/>
        </w:rPr>
        <w:t xml:space="preserve">/skrytka </w:t>
      </w:r>
    </w:p>
    <w:p w:rsidR="00817B4B" w:rsidRDefault="00817B4B" w:rsidP="00817B4B">
      <w:pPr>
        <w:spacing w:after="0" w:line="276" w:lineRule="auto"/>
        <w:rPr>
          <w:rFonts w:ascii="Times New Roman" w:hAnsi="Times New Roman"/>
        </w:rPr>
      </w:pPr>
    </w:p>
    <w:p w:rsidR="00817B4B" w:rsidRDefault="00817B4B" w:rsidP="00817B4B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OPŁATY</w:t>
      </w:r>
    </w:p>
    <w:p w:rsidR="00112975" w:rsidRPr="00BC70F6" w:rsidRDefault="00112975" w:rsidP="00800BBD">
      <w:pPr>
        <w:numPr>
          <w:ilvl w:val="0"/>
          <w:numId w:val="7"/>
        </w:numPr>
        <w:tabs>
          <w:tab w:val="clear" w:pos="720"/>
        </w:tabs>
        <w:suppressAutoHyphens w:val="0"/>
        <w:autoSpaceDN/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BC70F6">
        <w:rPr>
          <w:rFonts w:ascii="Times New Roman" w:eastAsia="Times New Roman" w:hAnsi="Times New Roman"/>
          <w:lang w:eastAsia="pl-PL"/>
        </w:rPr>
        <w:t>wysokość opłaty jednorazowej wyliczon</w:t>
      </w:r>
      <w:r w:rsidR="00800BBD" w:rsidRPr="00BC70F6">
        <w:rPr>
          <w:rFonts w:ascii="Times New Roman" w:eastAsia="Times New Roman" w:hAnsi="Times New Roman"/>
          <w:lang w:eastAsia="pl-PL"/>
        </w:rPr>
        <w:t>a</w:t>
      </w:r>
      <w:r w:rsidRPr="00BC70F6">
        <w:rPr>
          <w:rFonts w:ascii="Times New Roman" w:eastAsia="Times New Roman" w:hAnsi="Times New Roman"/>
          <w:lang w:eastAsia="pl-PL"/>
        </w:rPr>
        <w:t xml:space="preserve"> indywidualnie dla właściciela gruntu,</w:t>
      </w:r>
    </w:p>
    <w:p w:rsidR="00112975" w:rsidRPr="00D96680" w:rsidRDefault="00800BBD" w:rsidP="00D96680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BC70F6">
        <w:rPr>
          <w:rFonts w:ascii="Times New Roman" w:hAnsi="Times New Roman"/>
        </w:rPr>
        <w:t xml:space="preserve">250,00 zł. od wniosku </w:t>
      </w:r>
      <w:r w:rsidR="00112975" w:rsidRPr="00BC70F6">
        <w:rPr>
          <w:rFonts w:ascii="Times New Roman" w:hAnsi="Times New Roman"/>
        </w:rPr>
        <w:t>za wykreślenie wpisu w dziale III księgi wieczystej roszczenia</w:t>
      </w:r>
      <w:r w:rsidR="00112975" w:rsidRPr="00D96680">
        <w:rPr>
          <w:rFonts w:ascii="Times New Roman" w:hAnsi="Times New Roman"/>
        </w:rPr>
        <w:t xml:space="preserve"> o opłatę </w:t>
      </w:r>
      <w:r w:rsidR="00390661" w:rsidRPr="00D96680">
        <w:rPr>
          <w:rFonts w:ascii="Times New Roman" w:hAnsi="Times New Roman"/>
        </w:rPr>
        <w:t>(opłata wnoszona w Sądzie Rejonowym VI wydział Ksiąg Wieczystych).</w:t>
      </w:r>
    </w:p>
    <w:p w:rsidR="00817B4B" w:rsidRDefault="00817B4B" w:rsidP="00817B4B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MIEJSCE ZŁOŻENIA DOKUMENTU </w:t>
      </w:r>
    </w:p>
    <w:p w:rsidR="00817B4B" w:rsidRDefault="00817B4B" w:rsidP="00817B4B">
      <w:pPr>
        <w:spacing w:after="0" w:line="276" w:lineRule="auto"/>
        <w:jc w:val="both"/>
        <w:rPr>
          <w:rFonts w:ascii="Times New Roman" w:hAnsi="Times New Roman"/>
        </w:rPr>
      </w:pPr>
    </w:p>
    <w:p w:rsidR="00817B4B" w:rsidRDefault="00817B4B" w:rsidP="00817B4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Urząd Gminy Malechowo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Malechowo</w:t>
      </w:r>
      <w:proofErr w:type="spellEnd"/>
      <w:r>
        <w:rPr>
          <w:rFonts w:ascii="Times New Roman" w:hAnsi="Times New Roman"/>
        </w:rPr>
        <w:t xml:space="preserve"> 22A </w:t>
      </w:r>
    </w:p>
    <w:p w:rsidR="00817B4B" w:rsidRDefault="00817B4B" w:rsidP="00817B4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76-142 Malechowo</w:t>
      </w:r>
      <w:r>
        <w:rPr>
          <w:rFonts w:ascii="Times New Roman" w:hAnsi="Times New Roman"/>
        </w:rPr>
        <w:br/>
        <w:t xml:space="preserve">Sekretariat </w:t>
      </w:r>
    </w:p>
    <w:p w:rsidR="00817B4B" w:rsidRDefault="00817B4B" w:rsidP="00817B4B">
      <w:pPr>
        <w:spacing w:after="0" w:line="276" w:lineRule="auto"/>
        <w:rPr>
          <w:rFonts w:ascii="Times New Roman" w:hAnsi="Times New Roman"/>
        </w:rPr>
      </w:pPr>
    </w:p>
    <w:p w:rsidR="00817B4B" w:rsidRDefault="00817B4B" w:rsidP="00817B4B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OSOBY DO KONTAKTU</w:t>
      </w:r>
    </w:p>
    <w:p w:rsidR="00817B4B" w:rsidRDefault="00817B4B" w:rsidP="00817B4B">
      <w:pPr>
        <w:spacing w:after="0" w:line="276" w:lineRule="auto"/>
        <w:rPr>
          <w:rFonts w:ascii="Times New Roman" w:hAnsi="Times New Roman"/>
          <w:b/>
        </w:rPr>
      </w:pPr>
    </w:p>
    <w:p w:rsidR="00817B4B" w:rsidRDefault="00817B4B" w:rsidP="00817B4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ds. Mienia Komunalnego</w:t>
      </w:r>
    </w:p>
    <w:p w:rsidR="00817B4B" w:rsidRDefault="00817B4B" w:rsidP="00817B4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insp. Anna Żurowska</w:t>
      </w:r>
    </w:p>
    <w:p w:rsidR="00817B4B" w:rsidRDefault="00817B4B" w:rsidP="00817B4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Referat Gospodarki Komunalnej</w:t>
      </w:r>
    </w:p>
    <w:p w:rsidR="00817B4B" w:rsidRDefault="00817B4B" w:rsidP="00817B4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(94) 314 05 90</w:t>
      </w:r>
    </w:p>
    <w:p w:rsidR="0065783F" w:rsidRDefault="00363AC7" w:rsidP="00817B4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pok. 20</w:t>
      </w:r>
      <w:r w:rsidR="000E2D2A">
        <w:rPr>
          <w:rFonts w:ascii="Times New Roman" w:hAnsi="Times New Roman"/>
        </w:rPr>
        <w:t>9</w:t>
      </w:r>
    </w:p>
    <w:p w:rsidR="00817B4B" w:rsidRDefault="00817B4B" w:rsidP="00817B4B">
      <w:pPr>
        <w:spacing w:after="0" w:line="276" w:lineRule="auto"/>
        <w:rPr>
          <w:rFonts w:ascii="Times New Roman" w:hAnsi="Times New Roman"/>
        </w:rPr>
      </w:pPr>
    </w:p>
    <w:p w:rsidR="00817B4B" w:rsidRDefault="00817B4B" w:rsidP="00817B4B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SPOSÓB I TERMIN ZAŁATWIENIA </w:t>
      </w:r>
    </w:p>
    <w:p w:rsidR="007A54C4" w:rsidRDefault="007A54C4" w:rsidP="00817B4B">
      <w:pPr>
        <w:spacing w:after="0" w:line="276" w:lineRule="auto"/>
        <w:rPr>
          <w:rFonts w:ascii="Times New Roman" w:hAnsi="Times New Roman"/>
          <w:b/>
        </w:rPr>
      </w:pPr>
    </w:p>
    <w:p w:rsidR="007A54C4" w:rsidRDefault="007A54C4" w:rsidP="007A54C4">
      <w:pPr>
        <w:autoSpaceDN/>
        <w:snapToGrid w:val="0"/>
        <w:spacing w:before="60" w:after="0"/>
        <w:rPr>
          <w:rFonts w:ascii="Times New Roman" w:eastAsia="Times New Roman" w:hAnsi="Times New Roman"/>
          <w:lang w:eastAsia="ar-SA"/>
        </w:rPr>
      </w:pPr>
      <w:r w:rsidRPr="00A07CBB">
        <w:rPr>
          <w:rFonts w:ascii="Times New Roman" w:eastAsia="Times New Roman" w:hAnsi="Times New Roman"/>
          <w:lang w:eastAsia="ar-SA"/>
        </w:rPr>
        <w:t xml:space="preserve">Postępowanie rozpoczyna się na wniosek strony i polega na: </w:t>
      </w:r>
    </w:p>
    <w:p w:rsidR="007A54C4" w:rsidRPr="00A07CBB" w:rsidRDefault="007A54C4" w:rsidP="007A54C4">
      <w:pPr>
        <w:autoSpaceDN/>
        <w:snapToGrid w:val="0"/>
        <w:spacing w:before="60" w:after="0"/>
        <w:rPr>
          <w:rFonts w:ascii="Times New Roman" w:eastAsia="Times New Roman" w:hAnsi="Times New Roman"/>
          <w:lang w:eastAsia="ar-SA"/>
        </w:rPr>
      </w:pPr>
    </w:p>
    <w:p w:rsidR="00572603" w:rsidRDefault="007A54C4" w:rsidP="007A54C4">
      <w:pPr>
        <w:numPr>
          <w:ilvl w:val="0"/>
          <w:numId w:val="10"/>
        </w:numPr>
        <w:autoSpaceDN/>
        <w:spacing w:after="0"/>
        <w:ind w:left="567" w:hanging="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</w:t>
      </w:r>
      <w:r w:rsidRPr="007A54C4">
        <w:rPr>
          <w:rFonts w:ascii="Times New Roman" w:eastAsia="Times New Roman" w:hAnsi="Times New Roman"/>
          <w:lang w:eastAsia="ar-SA"/>
        </w:rPr>
        <w:t>yliczeniu opłaty jednorazowej</w:t>
      </w:r>
      <w:r w:rsidRPr="007A54C4">
        <w:rPr>
          <w:rFonts w:ascii="Times New Roman" w:eastAsia="Times New Roman" w:hAnsi="Times New Roman"/>
          <w:lang w:eastAsia="pl-PL"/>
        </w:rPr>
        <w:t xml:space="preserve"> indywidualnie dla </w:t>
      </w:r>
      <w:r>
        <w:rPr>
          <w:rFonts w:ascii="Times New Roman" w:eastAsia="Times New Roman" w:hAnsi="Times New Roman"/>
          <w:lang w:eastAsia="pl-PL"/>
        </w:rPr>
        <w:t xml:space="preserve">danego </w:t>
      </w:r>
      <w:r w:rsidRPr="007A54C4">
        <w:rPr>
          <w:rFonts w:ascii="Times New Roman" w:eastAsia="Times New Roman" w:hAnsi="Times New Roman"/>
          <w:lang w:eastAsia="pl-PL"/>
        </w:rPr>
        <w:t>właściciela gruntu</w:t>
      </w:r>
      <w:r w:rsidR="00572603">
        <w:rPr>
          <w:rFonts w:ascii="Times New Roman" w:eastAsia="Times New Roman" w:hAnsi="Times New Roman"/>
          <w:lang w:eastAsia="pl-PL"/>
        </w:rPr>
        <w:t>,</w:t>
      </w:r>
    </w:p>
    <w:p w:rsidR="007A54C4" w:rsidRPr="007A54C4" w:rsidRDefault="007A54C4" w:rsidP="007A54C4">
      <w:pPr>
        <w:numPr>
          <w:ilvl w:val="0"/>
          <w:numId w:val="10"/>
        </w:numPr>
        <w:autoSpaceDN/>
        <w:spacing w:after="0"/>
        <w:ind w:left="567" w:hanging="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pl-PL"/>
        </w:rPr>
        <w:t xml:space="preserve">przekazaniu </w:t>
      </w:r>
      <w:r w:rsidR="00572603">
        <w:rPr>
          <w:rFonts w:ascii="Times New Roman" w:eastAsia="Times New Roman" w:hAnsi="Times New Roman"/>
          <w:lang w:eastAsia="pl-PL"/>
        </w:rPr>
        <w:t>informacji</w:t>
      </w:r>
      <w:r w:rsidR="00572603" w:rsidRPr="00572603">
        <w:rPr>
          <w:rFonts w:ascii="Times New Roman" w:eastAsia="Times New Roman" w:hAnsi="Times New Roman"/>
          <w:lang w:eastAsia="ar-SA"/>
        </w:rPr>
        <w:t xml:space="preserve"> </w:t>
      </w:r>
      <w:r w:rsidR="00572603">
        <w:rPr>
          <w:rFonts w:ascii="Times New Roman" w:eastAsia="Times New Roman" w:hAnsi="Times New Roman"/>
          <w:lang w:eastAsia="ar-SA"/>
        </w:rPr>
        <w:t xml:space="preserve">o </w:t>
      </w:r>
      <w:r w:rsidR="00572603" w:rsidRPr="007A54C4">
        <w:rPr>
          <w:rFonts w:ascii="Times New Roman" w:eastAsia="Times New Roman" w:hAnsi="Times New Roman"/>
          <w:lang w:eastAsia="ar-SA"/>
        </w:rPr>
        <w:t>opła</w:t>
      </w:r>
      <w:r w:rsidR="00572603">
        <w:rPr>
          <w:rFonts w:ascii="Times New Roman" w:eastAsia="Times New Roman" w:hAnsi="Times New Roman"/>
          <w:lang w:eastAsia="ar-SA"/>
        </w:rPr>
        <w:t>cie</w:t>
      </w:r>
      <w:r w:rsidR="00572603" w:rsidRPr="007A54C4">
        <w:rPr>
          <w:rFonts w:ascii="Times New Roman" w:eastAsia="Times New Roman" w:hAnsi="Times New Roman"/>
          <w:lang w:eastAsia="ar-SA"/>
        </w:rPr>
        <w:t xml:space="preserve"> jednorazowej</w:t>
      </w:r>
      <w:r w:rsidR="00572603">
        <w:rPr>
          <w:rFonts w:ascii="Times New Roman" w:eastAsia="Times New Roman" w:hAnsi="Times New Roman"/>
          <w:lang w:eastAsia="pl-PL"/>
        </w:rPr>
        <w:t xml:space="preserve"> na piśmie właścicielowi gruntu,</w:t>
      </w:r>
    </w:p>
    <w:p w:rsidR="008338C2" w:rsidRPr="00572603" w:rsidRDefault="007A54C4" w:rsidP="00572603">
      <w:pPr>
        <w:pStyle w:val="Akapitzlist"/>
        <w:numPr>
          <w:ilvl w:val="0"/>
          <w:numId w:val="10"/>
        </w:numPr>
        <w:ind w:left="567" w:hanging="567"/>
        <w:jc w:val="both"/>
        <w:rPr>
          <w:rFonts w:ascii="Times New Roman" w:eastAsiaTheme="minorHAnsi" w:hAnsi="Times New Roman"/>
        </w:rPr>
      </w:pPr>
      <w:r w:rsidRPr="007A54C4">
        <w:rPr>
          <w:rFonts w:ascii="Times New Roman" w:eastAsia="Times New Roman" w:hAnsi="Times New Roman"/>
          <w:lang w:eastAsia="ar-SA"/>
        </w:rPr>
        <w:lastRenderedPageBreak/>
        <w:t xml:space="preserve">po dokonaniu wpłaty wyliczonej opłaty jednorazowej </w:t>
      </w:r>
      <w:r w:rsidRPr="007A54C4">
        <w:rPr>
          <w:rFonts w:ascii="Times New Roman" w:eastAsiaTheme="minorHAnsi" w:hAnsi="Times New Roman"/>
        </w:rPr>
        <w:t>wydaje</w:t>
      </w:r>
      <w:r>
        <w:rPr>
          <w:rFonts w:ascii="Times New Roman" w:eastAsiaTheme="minorHAnsi" w:hAnsi="Times New Roman"/>
        </w:rPr>
        <w:t xml:space="preserve"> się </w:t>
      </w:r>
      <w:r w:rsidRPr="007A54C4">
        <w:rPr>
          <w:rFonts w:ascii="Times New Roman" w:eastAsiaTheme="minorHAnsi" w:hAnsi="Times New Roman"/>
        </w:rPr>
        <w:t xml:space="preserve"> z urzędu, w terminie 30 dni od dnia wniesienia opłaty jednorazowej zaświadczenie o wniesieniu opłaty jednorazowej, które właściciel gruntu załącza do wniosku o wykreślenie w dziale III księgi wieczystej wpisu roszczenia o opłatę.</w:t>
      </w:r>
    </w:p>
    <w:p w:rsidR="00572603" w:rsidRDefault="00572603" w:rsidP="00572603">
      <w:pPr>
        <w:autoSpaceDN/>
        <w:snapToGrid w:val="0"/>
        <w:spacing w:before="60" w:after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Załatwienie sprawy następuje do dwóch miesięcy.</w:t>
      </w:r>
    </w:p>
    <w:p w:rsidR="00572603" w:rsidRPr="004944D1" w:rsidRDefault="00572603" w:rsidP="00572603">
      <w:pPr>
        <w:autoSpaceDN/>
        <w:snapToGrid w:val="0"/>
        <w:spacing w:before="60" w:after="0"/>
        <w:rPr>
          <w:rFonts w:ascii="Times New Roman" w:eastAsia="Times New Roman" w:hAnsi="Times New Roman"/>
          <w:lang w:eastAsia="ar-SA"/>
        </w:rPr>
      </w:pPr>
    </w:p>
    <w:p w:rsidR="00C9632D" w:rsidRDefault="00C9632D" w:rsidP="00817B4B">
      <w:pPr>
        <w:spacing w:after="0" w:line="276" w:lineRule="auto"/>
        <w:rPr>
          <w:rFonts w:ascii="Times New Roman" w:hAnsi="Times New Roman"/>
          <w:b/>
        </w:rPr>
      </w:pPr>
    </w:p>
    <w:p w:rsidR="00817B4B" w:rsidRDefault="00817B4B" w:rsidP="00817B4B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TRYB ODWOŁAWCZY  </w:t>
      </w:r>
    </w:p>
    <w:p w:rsidR="0065783F" w:rsidRPr="00D6562F" w:rsidRDefault="0065783F" w:rsidP="00817B4B">
      <w:pPr>
        <w:spacing w:after="0" w:line="276" w:lineRule="auto"/>
        <w:rPr>
          <w:rFonts w:ascii="Times New Roman" w:hAnsi="Times New Roman"/>
          <w:b/>
        </w:rPr>
      </w:pPr>
    </w:p>
    <w:p w:rsidR="00D6562F" w:rsidRPr="00D6562F" w:rsidRDefault="00D6562F" w:rsidP="00D6562F">
      <w:pPr>
        <w:suppressAutoHyphens w:val="0"/>
        <w:autoSpaceDN/>
        <w:spacing w:after="200" w:line="276" w:lineRule="auto"/>
        <w:jc w:val="both"/>
        <w:rPr>
          <w:rFonts w:ascii="Times New Roman" w:eastAsiaTheme="minorHAnsi" w:hAnsi="Times New Roman"/>
        </w:rPr>
      </w:pPr>
      <w:r w:rsidRPr="00D6562F">
        <w:rPr>
          <w:rFonts w:ascii="Times New Roman" w:eastAsiaTheme="minorHAnsi" w:hAnsi="Times New Roman"/>
        </w:rPr>
        <w:t>Zgodnie z art.7 ust. 8 ustawy z dnia 20 lipca 2018r. o przekształceniu prawa użytkowania wieczystego gruntów zabudowanych na cele mieszkaniowe w prawa własności tych gruntów, jeżeli właściciel nie zgadza się z wysokością opłaty jednorazowej, może złożyć do właściwego organu, w terminie</w:t>
      </w:r>
      <w:r>
        <w:rPr>
          <w:rFonts w:ascii="Times New Roman" w:eastAsiaTheme="minorHAnsi" w:hAnsi="Times New Roman"/>
        </w:rPr>
        <w:t xml:space="preserve"> </w:t>
      </w:r>
      <w:r w:rsidRPr="00D6562F">
        <w:rPr>
          <w:rFonts w:ascii="Times New Roman" w:eastAsiaTheme="minorHAnsi" w:hAnsi="Times New Roman"/>
        </w:rPr>
        <w:t>2 miesięcy od dnia doręczenia informacji, wniosek o ustalenie opłaty jednorazowej w drodze decyzji.</w:t>
      </w:r>
    </w:p>
    <w:p w:rsidR="002F7701" w:rsidRDefault="002F7701" w:rsidP="00817B4B">
      <w:pPr>
        <w:spacing w:after="0" w:line="276" w:lineRule="auto"/>
        <w:rPr>
          <w:rFonts w:ascii="Times New Roman" w:hAnsi="Times New Roman"/>
        </w:rPr>
      </w:pPr>
    </w:p>
    <w:p w:rsidR="00817B4B" w:rsidRDefault="00817B4B" w:rsidP="00817B4B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PODSTAWA PRAWNA </w:t>
      </w:r>
    </w:p>
    <w:p w:rsidR="00390661" w:rsidRDefault="00390661" w:rsidP="00817B4B">
      <w:pPr>
        <w:spacing w:after="0" w:line="276" w:lineRule="auto"/>
        <w:rPr>
          <w:rFonts w:ascii="Times New Roman" w:hAnsi="Times New Roman"/>
          <w:b/>
        </w:rPr>
      </w:pPr>
    </w:p>
    <w:p w:rsidR="00390661" w:rsidRPr="00390661" w:rsidRDefault="00390661" w:rsidP="00390661">
      <w:pPr>
        <w:spacing w:after="0" w:line="276" w:lineRule="auto"/>
        <w:jc w:val="both"/>
        <w:rPr>
          <w:rFonts w:ascii="Times New Roman" w:hAnsi="Times New Roman"/>
        </w:rPr>
      </w:pPr>
      <w:r w:rsidRPr="00390661">
        <w:rPr>
          <w:rFonts w:ascii="Times New Roman" w:hAnsi="Times New Roman"/>
        </w:rPr>
        <w:t>Ustawa z dnia 20 lipca 2018r. o przekształceniu prawa użytkowania wieczystego gruntów</w:t>
      </w:r>
      <w:r>
        <w:rPr>
          <w:rFonts w:ascii="Times New Roman" w:hAnsi="Times New Roman"/>
        </w:rPr>
        <w:t xml:space="preserve"> </w:t>
      </w:r>
      <w:r w:rsidRPr="00390661">
        <w:rPr>
          <w:rFonts w:ascii="Times New Roman" w:hAnsi="Times New Roman"/>
        </w:rPr>
        <w:t>zabudowanych na cele mieszkaniowe w prawo własności tych gruntów</w:t>
      </w:r>
      <w:r>
        <w:rPr>
          <w:rFonts w:ascii="Times New Roman" w:hAnsi="Times New Roman"/>
        </w:rPr>
        <w:t xml:space="preserve"> </w:t>
      </w:r>
      <w:r w:rsidRPr="00390661">
        <w:rPr>
          <w:rFonts w:ascii="Times New Roman" w:hAnsi="Times New Roman"/>
        </w:rPr>
        <w:t xml:space="preserve">(Dz. U. z 2018r, poz. </w:t>
      </w:r>
      <w:r>
        <w:rPr>
          <w:rFonts w:ascii="Times New Roman" w:hAnsi="Times New Roman"/>
        </w:rPr>
        <w:t>1716).</w:t>
      </w:r>
    </w:p>
    <w:p w:rsidR="00817B4B" w:rsidRDefault="00817B4B" w:rsidP="00817B4B">
      <w:pPr>
        <w:spacing w:after="0" w:line="276" w:lineRule="auto"/>
        <w:rPr>
          <w:rFonts w:ascii="Times New Roman" w:hAnsi="Times New Roman"/>
          <w:b/>
        </w:rPr>
      </w:pPr>
    </w:p>
    <w:p w:rsidR="00817B4B" w:rsidRDefault="00817B4B" w:rsidP="00817B4B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UWAGI</w:t>
      </w:r>
    </w:p>
    <w:p w:rsidR="00817B4B" w:rsidRDefault="00817B4B" w:rsidP="00817B4B">
      <w:pPr>
        <w:pStyle w:val="Bezodstpw"/>
        <w:spacing w:line="276" w:lineRule="auto"/>
        <w:jc w:val="both"/>
        <w:rPr>
          <w:rFonts w:ascii="Times New Roman" w:hAnsi="Times New Roman"/>
          <w:lang w:eastAsia="pl-PL"/>
        </w:rPr>
      </w:pPr>
    </w:p>
    <w:p w:rsidR="002F7701" w:rsidRPr="001F380F" w:rsidRDefault="001F380F" w:rsidP="00015B18">
      <w:pPr>
        <w:spacing w:after="0"/>
        <w:jc w:val="both"/>
        <w:rPr>
          <w:rFonts w:ascii="Times New Roman" w:eastAsiaTheme="minorHAnsi" w:hAnsi="Times New Roman"/>
        </w:rPr>
      </w:pPr>
      <w:r w:rsidRPr="001F380F">
        <w:rPr>
          <w:rFonts w:ascii="Times New Roman" w:eastAsiaTheme="minorHAnsi" w:hAnsi="Times New Roman"/>
        </w:rPr>
        <w:t>Właściciel gruntu w każdym czasie trwania obowiązku wnoszenia opłaty może zgłosić Wójtowi Gminy Malechowo na piśmie zamiar jednorazowego jej wniesienia w kwocie pozostającej do spłaty.</w:t>
      </w:r>
    </w:p>
    <w:p w:rsidR="001F380F" w:rsidRDefault="001F380F" w:rsidP="00015B18">
      <w:pPr>
        <w:spacing w:after="0"/>
        <w:jc w:val="both"/>
      </w:pPr>
    </w:p>
    <w:p w:rsidR="00817B4B" w:rsidRDefault="00817B4B" w:rsidP="00817B4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METRYKA KARTY</w:t>
      </w:r>
    </w:p>
    <w:p w:rsidR="00817B4B" w:rsidRDefault="00817B4B" w:rsidP="00817B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17B4B" w:rsidRDefault="00817B4B" w:rsidP="00817B4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970"/>
        <w:gridCol w:w="7"/>
        <w:gridCol w:w="1837"/>
      </w:tblGrid>
      <w:tr w:rsidR="00817B4B" w:rsidTr="00FA1D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4B" w:rsidRDefault="00817B4B" w:rsidP="00FA1D08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4B" w:rsidRDefault="00817B4B" w:rsidP="00FA1D08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 i nazwisko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4B" w:rsidRDefault="00817B4B" w:rsidP="00FA1D08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</w:tr>
      <w:tr w:rsidR="00817B4B" w:rsidTr="00FA1D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4B" w:rsidRDefault="00817B4B" w:rsidP="00FA1D08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Opracował/a: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4B" w:rsidRDefault="00817B4B" w:rsidP="00FA1D0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Żurowska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4B" w:rsidRDefault="00800BBD" w:rsidP="00FA1D0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17B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817B4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17B4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17B4B" w:rsidTr="00FA1D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4B" w:rsidRDefault="00817B4B" w:rsidP="00FA1D08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Zaakceptował/a: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B4B" w:rsidRDefault="004A762B" w:rsidP="00FA1D0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Artur Guz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B4B" w:rsidRDefault="00800BBD" w:rsidP="00FA1D0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279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2799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2799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17B4B" w:rsidTr="00FA1D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4B" w:rsidRDefault="00817B4B" w:rsidP="00FA1D08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Zatwierdził/a: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B4B" w:rsidRDefault="00D27995" w:rsidP="00FA1D0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Skaza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B4B" w:rsidRDefault="00800BBD" w:rsidP="00FA1D0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279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2799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2799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17B4B" w:rsidTr="00FA1D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4B" w:rsidRDefault="00817B4B" w:rsidP="00FA1D08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 aktualizację karty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B4B" w:rsidRPr="004A762B" w:rsidRDefault="004A762B" w:rsidP="00FA1D0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2B">
              <w:rPr>
                <w:rFonts w:ascii="Times New Roman" w:hAnsi="Times New Roman"/>
                <w:sz w:val="24"/>
                <w:szCs w:val="24"/>
              </w:rPr>
              <w:t>Anna Żurowska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B" w:rsidRPr="004A762B" w:rsidRDefault="00390661" w:rsidP="00FA1D0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27995">
              <w:rPr>
                <w:rFonts w:ascii="Times New Roman" w:hAnsi="Times New Roman"/>
                <w:sz w:val="24"/>
                <w:szCs w:val="24"/>
              </w:rPr>
              <w:t>.</w:t>
            </w:r>
            <w:r w:rsidR="00800BBD">
              <w:rPr>
                <w:rFonts w:ascii="Times New Roman" w:hAnsi="Times New Roman"/>
                <w:sz w:val="24"/>
                <w:szCs w:val="24"/>
              </w:rPr>
              <w:t>03</w:t>
            </w:r>
            <w:r w:rsidR="00D27995">
              <w:rPr>
                <w:rFonts w:ascii="Times New Roman" w:hAnsi="Times New Roman"/>
                <w:sz w:val="24"/>
                <w:szCs w:val="24"/>
              </w:rPr>
              <w:t>.201</w:t>
            </w:r>
            <w:r w:rsidR="001A4759">
              <w:rPr>
                <w:rFonts w:ascii="Times New Roman" w:hAnsi="Times New Roman"/>
                <w:sz w:val="24"/>
                <w:szCs w:val="24"/>
              </w:rPr>
              <w:t>9</w:t>
            </w:r>
            <w:r w:rsidR="00D2799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</w:tbl>
    <w:p w:rsidR="006E0F74" w:rsidRDefault="006E0F74"/>
    <w:sectPr w:rsidR="006E0F74" w:rsidSect="00DD3AA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722"/>
        </w:tabs>
        <w:ind w:left="2722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2" w15:restartNumberingAfterBreak="0">
    <w:nsid w:val="02C15456"/>
    <w:multiLevelType w:val="multilevel"/>
    <w:tmpl w:val="7814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170DF"/>
    <w:multiLevelType w:val="multilevel"/>
    <w:tmpl w:val="EF50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01FF9"/>
    <w:multiLevelType w:val="hybridMultilevel"/>
    <w:tmpl w:val="6CE8647C"/>
    <w:lvl w:ilvl="0" w:tplc="9A6220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672ED"/>
    <w:multiLevelType w:val="multilevel"/>
    <w:tmpl w:val="9768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BE1A53"/>
    <w:multiLevelType w:val="multilevel"/>
    <w:tmpl w:val="52109A0C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83085"/>
    <w:multiLevelType w:val="hybridMultilevel"/>
    <w:tmpl w:val="2FE8223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758656B3"/>
    <w:multiLevelType w:val="hybridMultilevel"/>
    <w:tmpl w:val="EDA2EFA8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6B"/>
    <w:rsid w:val="00015B18"/>
    <w:rsid w:val="000E2D2A"/>
    <w:rsid w:val="00112975"/>
    <w:rsid w:val="00113714"/>
    <w:rsid w:val="00145891"/>
    <w:rsid w:val="001A4759"/>
    <w:rsid w:val="001F380F"/>
    <w:rsid w:val="002C7353"/>
    <w:rsid w:val="002F7701"/>
    <w:rsid w:val="00363AC7"/>
    <w:rsid w:val="003672F8"/>
    <w:rsid w:val="00390661"/>
    <w:rsid w:val="00396D03"/>
    <w:rsid w:val="003A5C50"/>
    <w:rsid w:val="004944D1"/>
    <w:rsid w:val="004A762B"/>
    <w:rsid w:val="00511FB8"/>
    <w:rsid w:val="00572603"/>
    <w:rsid w:val="005D5F99"/>
    <w:rsid w:val="0065783F"/>
    <w:rsid w:val="006D2E36"/>
    <w:rsid w:val="006E0F74"/>
    <w:rsid w:val="00760CEF"/>
    <w:rsid w:val="007A54C4"/>
    <w:rsid w:val="00800BBD"/>
    <w:rsid w:val="00813710"/>
    <w:rsid w:val="008172B9"/>
    <w:rsid w:val="00817B4B"/>
    <w:rsid w:val="008338C2"/>
    <w:rsid w:val="008C7342"/>
    <w:rsid w:val="009215F8"/>
    <w:rsid w:val="009A082F"/>
    <w:rsid w:val="009D45E3"/>
    <w:rsid w:val="00BA5BDE"/>
    <w:rsid w:val="00BC70F6"/>
    <w:rsid w:val="00C870D4"/>
    <w:rsid w:val="00C9632D"/>
    <w:rsid w:val="00D27995"/>
    <w:rsid w:val="00D6562F"/>
    <w:rsid w:val="00D7296B"/>
    <w:rsid w:val="00D96680"/>
    <w:rsid w:val="00DB632B"/>
    <w:rsid w:val="00E254A6"/>
    <w:rsid w:val="00F3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9317"/>
  <w15:chartTrackingRefBased/>
  <w15:docId w15:val="{3053488F-5F97-484E-8A39-7711CE01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B4B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17B4B"/>
    <w:rPr>
      <w:color w:val="0000FF"/>
      <w:u w:val="single" w:color="000000"/>
    </w:rPr>
  </w:style>
  <w:style w:type="paragraph" w:styleId="NormalnyWeb">
    <w:name w:val="Normal (Web)"/>
    <w:basedOn w:val="Normalny"/>
    <w:semiHidden/>
    <w:unhideWhenUsed/>
    <w:rsid w:val="00817B4B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817B4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817B4B"/>
    <w:pPr>
      <w:ind w:left="720"/>
    </w:pPr>
  </w:style>
  <w:style w:type="character" w:styleId="Pogrubienie">
    <w:name w:val="Strong"/>
    <w:basedOn w:val="Domylnaczcionkaakapitu"/>
    <w:uiPriority w:val="22"/>
    <w:qFormat/>
    <w:rsid w:val="002F7701"/>
    <w:rPr>
      <w:b/>
      <w:bCs/>
    </w:rPr>
  </w:style>
  <w:style w:type="paragraph" w:customStyle="1" w:styleId="Default">
    <w:name w:val="Default"/>
    <w:rsid w:val="00112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alech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zurowskaa</dc:creator>
  <cp:keywords/>
  <dc:description/>
  <cp:lastModifiedBy>zurowskaa</cp:lastModifiedBy>
  <cp:revision>31</cp:revision>
  <cp:lastPrinted>2019-03-06T10:05:00Z</cp:lastPrinted>
  <dcterms:created xsi:type="dcterms:W3CDTF">2017-11-03T11:42:00Z</dcterms:created>
  <dcterms:modified xsi:type="dcterms:W3CDTF">2019-03-06T10:11:00Z</dcterms:modified>
</cp:coreProperties>
</file>